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E7" w:rsidRDefault="007875CC" w:rsidP="00F41FE7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2B5BEB" wp14:editId="6B720708">
                <wp:simplePos x="0" y="0"/>
                <wp:positionH relativeFrom="page">
                  <wp:posOffset>5924550</wp:posOffset>
                </wp:positionH>
                <wp:positionV relativeFrom="page">
                  <wp:posOffset>282575</wp:posOffset>
                </wp:positionV>
                <wp:extent cx="401320" cy="342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6.5pt;margin-top:22.2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xPRr8&#10;4QAAAAk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 w:rsidR="001E78AD"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3CA0FB9A" wp14:editId="06E11D3D">
            <wp:simplePos x="0" y="0"/>
            <wp:positionH relativeFrom="page">
              <wp:posOffset>5516245</wp:posOffset>
            </wp:positionH>
            <wp:positionV relativeFrom="page">
              <wp:posOffset>741759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FE7">
        <w:rPr>
          <w:noProof/>
          <w:position w:val="-17"/>
        </w:rPr>
        <w:drawing>
          <wp:inline distT="0" distB="0" distL="0" distR="0" wp14:anchorId="2D53C48B" wp14:editId="01A7CA36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E7">
        <w:rPr>
          <w:rFonts w:ascii="Sylfaen" w:hAnsi="Sylfaen"/>
        </w:rPr>
        <w:t xml:space="preserve">          </w:t>
      </w:r>
    </w:p>
    <w:p w:rsidR="00112A9D" w:rsidRPr="00112A9D" w:rsidRDefault="00112A9D" w:rsidP="00112A9D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թյանը</w:t>
      </w:r>
      <w:proofErr w:type="spellEnd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գույք</w:t>
      </w:r>
      <w:proofErr w:type="spellEnd"/>
      <w:r w:rsidR="00FF2F0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եր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ի (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մա</w:t>
      </w:r>
      <w:r w:rsidR="000429A3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րտկոց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ների</w:t>
      </w: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)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F41FE7" w:rsidRDefault="00F41FE7" w:rsidP="00F41FE7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F41FE7" w:rsidRDefault="00F41FE7" w:rsidP="00F41FE7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 w:rsidR="007875CC">
        <w:rPr>
          <w:rFonts w:ascii="Sylfaen" w:eastAsia="Times New Roman" w:hAnsi="Sylfaen" w:cs="Times New Roman"/>
          <w:color w:val="000000"/>
          <w:lang w:val="hy-AM"/>
        </w:rPr>
        <w:t>3թ</w:t>
      </w:r>
      <w:r w:rsidR="007875C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875CC">
        <w:rPr>
          <w:rFonts w:ascii="Sylfaen" w:eastAsia="Times New Roman" w:hAnsi="Sylfaen" w:cs="Times New Roman"/>
          <w:color w:val="000000"/>
        </w:rPr>
        <w:t>թիվ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7875CC">
        <w:rPr>
          <w:rFonts w:ascii="Sylfaen" w:eastAsia="Times New Roman" w:hAnsi="Sylfaen" w:cs="Times New Roman"/>
          <w:color w:val="000000"/>
        </w:rPr>
        <w:t>ՀՕ</w:t>
      </w:r>
      <w:r w:rsidR="00154543">
        <w:rPr>
          <w:rFonts w:ascii="Sylfaen" w:eastAsia="Times New Roman" w:hAnsi="Sylfaen" w:cs="Times New Roman"/>
          <w:color w:val="000000"/>
        </w:rPr>
        <w:t xml:space="preserve">15Ն ՀՀ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օրենք</w:t>
      </w:r>
      <w:proofErr w:type="spellEnd"/>
      <w:r w:rsidR="00154543">
        <w:rPr>
          <w:rFonts w:ascii="Sylfaen" w:eastAsia="Times New Roman" w:hAnsi="Sylfaen" w:cs="Times New Roman"/>
          <w:color w:val="000000"/>
        </w:rPr>
        <w:t>,</w:t>
      </w:r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հոդված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112A9D">
        <w:rPr>
          <w:rFonts w:ascii="Sylfaen" w:eastAsia="Times New Roman" w:hAnsi="Sylfaen" w:cs="Times New Roman"/>
          <w:color w:val="000000"/>
        </w:rPr>
        <w:t>8</w:t>
      </w:r>
      <w:r>
        <w:rPr>
          <w:rFonts w:ascii="Sylfaen" w:eastAsia="Times New Roman" w:hAnsi="Sylfaen" w:cs="Times New Roman"/>
          <w:color w:val="000000"/>
        </w:rPr>
        <w:t>&gt;&gt;</w:t>
      </w:r>
    </w:p>
    <w:p w:rsidR="003D171A" w:rsidRDefault="00112A9D" w:rsidP="00F41FE7">
      <w:pPr>
        <w:spacing w:after="0" w:line="240" w:lineRule="auto"/>
        <w:jc w:val="both"/>
        <w:rPr>
          <w:rFonts w:ascii="Sylfaen" w:hAnsi="Sylfaen"/>
          <w:lang w:val="hy-AM"/>
        </w:rPr>
      </w:pPr>
      <w:r>
        <w:t>202</w:t>
      </w:r>
      <w:r w:rsidR="00225DDE">
        <w:rPr>
          <w:lang w:val="hy-AM"/>
        </w:rPr>
        <w:t>5</w:t>
      </w:r>
      <w:r>
        <w:rPr>
          <w:rFonts w:ascii="Sylfaen" w:hAnsi="Sylfaen" w:cs="Sylfaen"/>
        </w:rPr>
        <w:t>թ</w:t>
      </w:r>
      <w:r>
        <w:t xml:space="preserve"> </w:t>
      </w:r>
      <w:r w:rsidR="000429A3">
        <w:rPr>
          <w:lang w:val="hy-AM"/>
        </w:rPr>
        <w:t>Մա</w:t>
      </w:r>
      <w:r w:rsidR="00C04914">
        <w:rPr>
          <w:lang w:val="hy-AM"/>
        </w:rPr>
        <w:t>յիսի</w:t>
      </w:r>
      <w:r w:rsidR="00FF2F01">
        <w:t xml:space="preserve"> </w:t>
      </w:r>
      <w:r w:rsidR="000429A3">
        <w:rPr>
          <w:lang w:val="hy-AM"/>
        </w:rPr>
        <w:t>2</w:t>
      </w:r>
      <w:r w:rsidR="00C04914">
        <w:t>2</w:t>
      </w:r>
      <w:r>
        <w:t>-</w:t>
      </w:r>
      <w:r>
        <w:rPr>
          <w:rFonts w:ascii="Sylfaen" w:hAnsi="Sylfaen" w:cs="Sylfaen"/>
        </w:rPr>
        <w:t>ին</w:t>
      </w:r>
      <w:r>
        <w:t xml:space="preserve"> </w:t>
      </w:r>
      <w:proofErr w:type="spellStart"/>
      <w:r w:rsidR="00F41FE7">
        <w:rPr>
          <w:rFonts w:ascii="Sylfaen" w:hAnsi="Sylfaen"/>
        </w:rPr>
        <w:t>կազմակերպիչ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ՓԲ </w:t>
      </w:r>
      <w:proofErr w:type="spellStart"/>
      <w:proofErr w:type="gramStart"/>
      <w:r w:rsidR="00F41FE7">
        <w:rPr>
          <w:rFonts w:ascii="Sylfaen" w:hAnsi="Sylfaen"/>
        </w:rPr>
        <w:t>ընկերության</w:t>
      </w:r>
      <w:proofErr w:type="spellEnd"/>
      <w:r w:rsidR="00F41FE7">
        <w:rPr>
          <w:rFonts w:ascii="Sylfaen" w:hAnsi="Sylfaen"/>
        </w:rPr>
        <w:t xml:space="preserve">  </w:t>
      </w:r>
      <w:proofErr w:type="spellStart"/>
      <w:r w:rsidR="00F41FE7">
        <w:rPr>
          <w:rFonts w:ascii="Sylfaen" w:hAnsi="Sylfaen"/>
        </w:rPr>
        <w:t>կողմից</w:t>
      </w:r>
      <w:proofErr w:type="spellEnd"/>
      <w:proofErr w:type="gramEnd"/>
      <w:r w:rsidR="00F41FE7">
        <w:rPr>
          <w:rFonts w:ascii="Sylfaen" w:hAnsi="Sylfaen"/>
        </w:rPr>
        <w:t xml:space="preserve"> </w:t>
      </w:r>
      <w:r w:rsidR="00D04B02" w:rsidRPr="002F5006">
        <w:rPr>
          <w:rFonts w:ascii="Sylfaen" w:hAnsi="Sylfaen"/>
        </w:rPr>
        <w:t xml:space="preserve">ք. </w:t>
      </w:r>
      <w:proofErr w:type="spellStart"/>
      <w:r w:rsidR="00D04B02" w:rsidRPr="002F5006">
        <w:rPr>
          <w:rFonts w:ascii="Sylfaen" w:hAnsi="Sylfaen"/>
        </w:rPr>
        <w:t>Երևան</w:t>
      </w:r>
      <w:proofErr w:type="spellEnd"/>
      <w:r w:rsidR="00D04B02" w:rsidRPr="002F5006">
        <w:rPr>
          <w:rFonts w:ascii="Sylfaen" w:hAnsi="Sylfaen"/>
        </w:rPr>
        <w:t>,</w:t>
      </w:r>
      <w:r w:rsidR="00D65895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Րաֆֆու</w:t>
      </w:r>
      <w:proofErr w:type="spellEnd"/>
      <w:r w:rsidR="00D04B02" w:rsidRPr="002F5006">
        <w:rPr>
          <w:rFonts w:ascii="Sylfaen" w:hAnsi="Sylfaen"/>
        </w:rPr>
        <w:t xml:space="preserve"> 111(</w:t>
      </w:r>
      <w:proofErr w:type="spellStart"/>
      <w:r w:rsidR="00D04B02" w:rsidRPr="002F5006">
        <w:rPr>
          <w:rFonts w:ascii="Sylfaen" w:hAnsi="Sylfaen"/>
        </w:rPr>
        <w:t>Յուքոմ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ընկերության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պահեստային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տարածք</w:t>
      </w:r>
      <w:proofErr w:type="spellEnd"/>
      <w:r w:rsidR="00D04B02" w:rsidRPr="002F5006">
        <w:rPr>
          <w:rFonts w:ascii="Sylfaen" w:hAnsi="Sylfaen"/>
        </w:rPr>
        <w:t xml:space="preserve">) </w:t>
      </w:r>
      <w:proofErr w:type="spellStart"/>
      <w:r w:rsidR="00F41FE7">
        <w:rPr>
          <w:rFonts w:ascii="Sylfaen" w:hAnsi="Sylfaen"/>
        </w:rPr>
        <w:t>հասցեում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կանցկացվի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</w:t>
      </w:r>
      <w:proofErr w:type="spellEnd"/>
      <w:r w:rsidR="00F41FE7">
        <w:rPr>
          <w:rFonts w:ascii="Sylfaen" w:hAnsi="Sylfaen"/>
        </w:rPr>
        <w:t xml:space="preserve">՝ </w:t>
      </w:r>
      <w:proofErr w:type="spellStart"/>
      <w:r w:rsidR="00F41FE7">
        <w:rPr>
          <w:rFonts w:ascii="Sylfaen" w:hAnsi="Sylfaen"/>
        </w:rPr>
        <w:t>դասական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եղան</w:t>
      </w:r>
      <w:r w:rsidR="00F41FE7">
        <w:rPr>
          <w:rFonts w:ascii="Sylfaen" w:hAnsi="Sylfaen"/>
        </w:rPr>
        <w:t>ակով</w:t>
      </w:r>
      <w:proofErr w:type="spellEnd"/>
      <w:r w:rsidR="00972058">
        <w:rPr>
          <w:rFonts w:ascii="Sylfaen" w:hAnsi="Sylfaen"/>
        </w:rPr>
        <w:t>:</w:t>
      </w:r>
      <w:r w:rsidR="00B93D3A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Բաց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են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ներկայացված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</w:t>
      </w:r>
      <w:proofErr w:type="spellStart"/>
      <w:r w:rsidR="00F41FE7">
        <w:rPr>
          <w:rFonts w:ascii="Sylfaen" w:hAnsi="Sylfaen"/>
        </w:rPr>
        <w:t>ընկերության</w:t>
      </w:r>
      <w:r w:rsidR="003D171A">
        <w:rPr>
          <w:rFonts w:ascii="Sylfaen" w:hAnsi="Sylfaen"/>
        </w:rPr>
        <w:t>ը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պատկանող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</w:t>
      </w:r>
      <w:proofErr w:type="spellEnd"/>
      <w:r w:rsidR="00FF2F01">
        <w:rPr>
          <w:rFonts w:ascii="Sylfaen" w:hAnsi="Sylfaen"/>
          <w:lang w:val="hy-AM"/>
        </w:rPr>
        <w:t>եր</w:t>
      </w:r>
      <w:r>
        <w:rPr>
          <w:rFonts w:ascii="Sylfaen" w:hAnsi="Sylfaen"/>
        </w:rPr>
        <w:t>ը</w:t>
      </w:r>
      <w:r w:rsidR="00F41FE7">
        <w:rPr>
          <w:rFonts w:ascii="Sylfaen" w:hAnsi="Sylfaen"/>
        </w:rPr>
        <w:t xml:space="preserve">: </w:t>
      </w:r>
    </w:p>
    <w:p w:rsidR="00FF2F01" w:rsidRPr="00FF2F01" w:rsidRDefault="00FF2F01" w:rsidP="00F41FE7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724393" w:rsidRPr="00225DDE" w:rsidRDefault="00724393" w:rsidP="00724393">
      <w:pPr>
        <w:rPr>
          <w:lang w:val="hy-AM"/>
        </w:rPr>
      </w:pPr>
      <w:r w:rsidRPr="00724393">
        <w:rPr>
          <w:rFonts w:ascii="Sylfaen" w:hAnsi="Sylfaen" w:cs="Sylfaen"/>
          <w:lang w:val="hy-AM"/>
        </w:rPr>
        <w:t>Լո</w:t>
      </w:r>
      <w:r>
        <w:rPr>
          <w:rFonts w:ascii="Sylfaen" w:hAnsi="Sylfaen" w:cs="Sylfaen"/>
          <w:lang w:val="hy-AM"/>
        </w:rPr>
        <w:t xml:space="preserve">տ </w:t>
      </w:r>
      <w:r w:rsidR="003D27C5">
        <w:rPr>
          <w:rFonts w:ascii="Sylfaen" w:hAnsi="Sylfaen" w:cs="Sylfaen"/>
          <w:lang w:val="hy-AM"/>
        </w:rPr>
        <w:t>1</w:t>
      </w:r>
      <w:r w:rsidRPr="00724393">
        <w:rPr>
          <w:rFonts w:ascii="Sylfaen" w:hAnsi="Sylfaen" w:cs="Sylfaen"/>
          <w:lang w:val="hy-AM"/>
        </w:rPr>
        <w:t>՝</w:t>
      </w:r>
      <w:r w:rsidRPr="00724393">
        <w:rPr>
          <w:lang w:val="hy-AM"/>
        </w:rPr>
        <w:t xml:space="preserve"> (</w:t>
      </w:r>
      <w:r w:rsidR="000429A3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մարտկոցների</w:t>
      </w:r>
      <w:r w:rsidRPr="00724393">
        <w:rPr>
          <w:lang w:val="hy-AM"/>
        </w:rPr>
        <w:t xml:space="preserve">) </w:t>
      </w:r>
      <w:r w:rsidR="00FF2F01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724393">
        <w:rPr>
          <w:rFonts w:ascii="Sylfaen" w:hAnsi="Sylfaen" w:cs="Sylfaen"/>
          <w:lang w:val="hy-AM"/>
        </w:rPr>
        <w:t>ժամը՝</w:t>
      </w:r>
      <w:r w:rsidRPr="00724393">
        <w:rPr>
          <w:lang w:val="hy-AM"/>
        </w:rPr>
        <w:t>1</w:t>
      </w:r>
      <w:r w:rsidR="00C816C3">
        <w:rPr>
          <w:lang w:val="hy-AM"/>
        </w:rPr>
        <w:t>1</w:t>
      </w:r>
      <w:r>
        <w:rPr>
          <w:lang w:val="hy-AM"/>
        </w:rPr>
        <w:t>։</w:t>
      </w:r>
      <w:r w:rsidRPr="00225DDE">
        <w:rPr>
          <w:lang w:val="hy-AM"/>
        </w:rPr>
        <w:t>00</w:t>
      </w:r>
      <w:r w:rsidR="00FF2F01">
        <w:rPr>
          <w:lang w:val="hy-AM"/>
        </w:rPr>
        <w:t xml:space="preserve"> , մեկնարկային արժեք  </w:t>
      </w:r>
      <w:r w:rsidR="00C04914" w:rsidRPr="00C04914">
        <w:rPr>
          <w:lang w:val="hy-AM"/>
        </w:rPr>
        <w:t>45</w:t>
      </w:r>
      <w:r w:rsidR="00FF2F01">
        <w:rPr>
          <w:lang w:val="hy-AM"/>
        </w:rPr>
        <w:t>․00</w:t>
      </w:r>
      <w:r w:rsidR="00FF2F01" w:rsidRPr="00724393">
        <w:rPr>
          <w:lang w:val="hy-AM"/>
        </w:rPr>
        <w:t xml:space="preserve">0.000 </w:t>
      </w:r>
      <w:r w:rsidR="00FF2F01" w:rsidRPr="00724393">
        <w:rPr>
          <w:rFonts w:ascii="Sylfaen" w:hAnsi="Sylfaen" w:cs="Sylfaen"/>
          <w:lang w:val="hy-AM"/>
        </w:rPr>
        <w:t>ՀՀ</w:t>
      </w:r>
      <w:r w:rsidR="00FF2F01" w:rsidRPr="00724393">
        <w:rPr>
          <w:lang w:val="hy-AM"/>
        </w:rPr>
        <w:t xml:space="preserve"> </w:t>
      </w:r>
      <w:r w:rsidR="00FF2F01" w:rsidRPr="00724393">
        <w:rPr>
          <w:rFonts w:ascii="Sylfaen" w:hAnsi="Sylfaen" w:cs="Sylfaen"/>
          <w:lang w:val="hy-AM"/>
        </w:rPr>
        <w:t>դրամ</w:t>
      </w:r>
      <w:r w:rsidR="00FF2F01">
        <w:rPr>
          <w:lang w:val="hy-AM"/>
        </w:rPr>
        <w:t>,</w:t>
      </w:r>
    </w:p>
    <w:p w:rsidR="00F41FE7" w:rsidRPr="00225DDE" w:rsidRDefault="00F41FE7" w:rsidP="00F41FE7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>Վաճառքի ներկայացված գույքը նախկինում շահագործվել է ընկերության կողմից և համարվում է օգտագործված: Գույքը օտարվում է &lt;&lt;ինչպես առկա է&gt;&gt; վիճակով: Գույքի տեղափոխումը իրականացվելու է գնորդի հաշվին՝ հինգ աշխատանքային օրվա ընթացքում: Ընկերության կողմից չեն տրվում ապրանքի երաշխիքներ: Ընկերությունը պատասխանատվություն չի կրում ապրանքի հետագա շահագործման ժամկետի համար,ինչպես նաև շահագործման ընթացքում ի հայտ եկած թերությունների և (կամ) այլ խնդիրների համար:</w:t>
      </w:r>
    </w:p>
    <w:p w:rsidR="00F41FE7" w:rsidRPr="00225DDE" w:rsidRDefault="00F41FE7" w:rsidP="00F41FE7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 xml:space="preserve">Աճուրդին մասնակցելու համար անհրաժեշտ է ներկայացնել անձնագիր, մասնակցի վկայական  /տրամադրվում է տեղում/, հաղթող է ճանաչվում առավելագույն գին առաջարկած մասնակիցը, նախավճարը կազմում է ՝լոտի 5 տոկոսի չափով,որը վճարվում է կազմակերպչին՝ աճուրդի բացումից առնվազն 30 րոպե առաջ՝ բանկային փոխանցման միջոցով: Գույքի ուսումնասիրումը ՝ մինչև աճուրդի բացմանը նախորդող յուրաքանչյուր </w:t>
      </w:r>
      <w:r w:rsidR="003D171A" w:rsidRPr="00225DDE">
        <w:rPr>
          <w:rFonts w:ascii="Sylfaen" w:hAnsi="Sylfaen"/>
          <w:lang w:val="hy-AM"/>
        </w:rPr>
        <w:t>աշխատանքային օր</w:t>
      </w:r>
      <w:r w:rsidRPr="00225DDE">
        <w:rPr>
          <w:rFonts w:ascii="Sylfaen" w:hAnsi="Sylfaen"/>
          <w:lang w:val="hy-AM"/>
        </w:rPr>
        <w:t xml:space="preserve">՝ ժամը </w:t>
      </w:r>
      <w:r w:rsidR="003D171A" w:rsidRPr="00225DDE">
        <w:rPr>
          <w:rFonts w:ascii="Sylfaen" w:hAnsi="Sylfaen"/>
          <w:lang w:val="hy-AM"/>
        </w:rPr>
        <w:t>10</w:t>
      </w:r>
      <w:r w:rsidRPr="00225DDE">
        <w:rPr>
          <w:rFonts w:ascii="Sylfaen" w:hAnsi="Sylfaen"/>
          <w:lang w:val="hy-AM"/>
        </w:rPr>
        <w:t>:00-1</w:t>
      </w:r>
      <w:r w:rsidR="003D171A" w:rsidRPr="00225DDE">
        <w:rPr>
          <w:rFonts w:ascii="Sylfaen" w:hAnsi="Sylfaen"/>
          <w:lang w:val="hy-AM"/>
        </w:rPr>
        <w:t>6:00</w:t>
      </w:r>
      <w:r w:rsidR="00D04B02" w:rsidRPr="00225DDE">
        <w:rPr>
          <w:rFonts w:ascii="Sylfaen" w:hAnsi="Sylfaen"/>
          <w:lang w:val="hy-AM"/>
        </w:rPr>
        <w:t>`ք.Երևան,</w:t>
      </w:r>
      <w:r w:rsidR="00112A9D" w:rsidRPr="00225DDE">
        <w:rPr>
          <w:rFonts w:ascii="Sylfaen" w:hAnsi="Sylfaen"/>
          <w:lang w:val="hy-AM"/>
        </w:rPr>
        <w:t xml:space="preserve"> Րաֆֆու 111</w:t>
      </w:r>
      <w:r w:rsidR="00D04B02" w:rsidRPr="00225DDE">
        <w:rPr>
          <w:rFonts w:ascii="Sylfaen" w:hAnsi="Sylfaen"/>
          <w:lang w:val="hy-AM"/>
        </w:rPr>
        <w:t xml:space="preserve"> հասցեում:</w:t>
      </w:r>
      <w:r w:rsidRPr="00225DDE">
        <w:rPr>
          <w:rFonts w:ascii="Sylfaen" w:hAnsi="Sylfaen"/>
          <w:lang w:val="hy-AM"/>
        </w:rPr>
        <w:t>Աճուրդի կանոնակարգին ծանոթանալու վայրը աճուրդի անցկացման վայրն է, պատճենը տրամադրվում է դիմումի հիման վրա:</w:t>
      </w:r>
    </w:p>
    <w:p w:rsidR="00F41FE7" w:rsidRPr="00225DDE" w:rsidRDefault="00F41FE7" w:rsidP="00F41FE7">
      <w:pPr>
        <w:spacing w:after="0" w:line="240" w:lineRule="auto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 xml:space="preserve">Նախավճարի վճարման բանկային տվյալներն են՝ </w:t>
      </w:r>
    </w:p>
    <w:p w:rsidR="00FF2F01" w:rsidRDefault="00FF2F01" w:rsidP="00FF2F01">
      <w:pPr>
        <w:spacing w:after="0" w:line="240" w:lineRule="auto"/>
        <w:rPr>
          <w:rFonts w:ascii="Sylfaen" w:hAnsi="Sylfaen"/>
          <w:lang w:val="hy-AM"/>
        </w:rPr>
      </w:pPr>
      <w:r w:rsidRPr="00D95364">
        <w:rPr>
          <w:rFonts w:ascii="Sylfaen" w:hAnsi="Sylfaen"/>
          <w:lang w:val="hy-AM"/>
        </w:rPr>
        <w:t>Բանկ՝ &lt;&lt;Արդշինբանկ</w:t>
      </w:r>
      <w:r w:rsidRPr="00D95364">
        <w:rPr>
          <w:rFonts w:ascii="Ucom Sans" w:hAnsi="Ucom Sans" w:cs="Ucom Sans"/>
          <w:color w:val="1F497D"/>
          <w:lang w:val="hy-AM"/>
        </w:rPr>
        <w:t xml:space="preserve"> </w:t>
      </w:r>
      <w:r w:rsidRPr="00D95364">
        <w:rPr>
          <w:rFonts w:ascii="Sylfaen" w:hAnsi="Sylfaen"/>
          <w:lang w:val="hy-AM"/>
        </w:rPr>
        <w:t>&gt;&gt; ՓԲԸ,հ/հ 2470100859310010</w:t>
      </w:r>
    </w:p>
    <w:p w:rsidR="00F41FE7" w:rsidRPr="00225DDE" w:rsidRDefault="00F41FE7" w:rsidP="00F41FE7">
      <w:pPr>
        <w:spacing w:after="0" w:line="240" w:lineRule="auto"/>
        <w:rPr>
          <w:rFonts w:ascii="Sylfaen" w:eastAsia="Times New Roman" w:hAnsi="Sylfaen" w:cs="Times New Roman"/>
          <w:color w:val="000000"/>
          <w:lang w:val="hy-AM"/>
        </w:rPr>
      </w:pPr>
      <w:r w:rsidRPr="00225DDE">
        <w:rPr>
          <w:rFonts w:ascii="Sylfaen" w:eastAsia="Times New Roman" w:hAnsi="Sylfaen" w:cs="Times New Roman"/>
          <w:color w:val="000000"/>
          <w:lang w:val="hy-AM"/>
        </w:rPr>
        <w:t xml:space="preserve">Էլ. Փոստ՝ </w:t>
      </w:r>
      <w:r w:rsidR="00FF2F01">
        <w:fldChar w:fldCharType="begin"/>
      </w:r>
      <w:r w:rsidR="00FF2F01" w:rsidRPr="00225DDE">
        <w:rPr>
          <w:lang w:val="hy-AM"/>
        </w:rPr>
        <w:instrText xml:space="preserve"> HYPERLINK "mailto:bakhshi.yerimyan@ucom.am" </w:instrText>
      </w:r>
      <w:r w:rsidR="00FF2F01">
        <w:fldChar w:fldCharType="separate"/>
      </w:r>
      <w:r w:rsidRPr="00225DDE">
        <w:rPr>
          <w:rStyle w:val="Hyperlink"/>
          <w:rFonts w:ascii="Sylfaen" w:eastAsiaTheme="minorEastAsia" w:hAnsi="Sylfaen"/>
          <w:noProof/>
          <w:color w:val="0563C1"/>
          <w:sz w:val="28"/>
          <w:szCs w:val="28"/>
          <w:lang w:val="hy-AM"/>
        </w:rPr>
        <w:t>bakhshi.yerimyan@ucom.am</w:t>
      </w:r>
      <w:r w:rsidR="00FF2F01">
        <w:rPr>
          <w:rStyle w:val="Hyperlink"/>
          <w:rFonts w:ascii="Sylfaen" w:eastAsiaTheme="minorEastAsia" w:hAnsi="Sylfaen"/>
          <w:noProof/>
          <w:color w:val="0563C1"/>
          <w:sz w:val="28"/>
          <w:szCs w:val="28"/>
        </w:rPr>
        <w:fldChar w:fldCharType="end"/>
      </w:r>
    </w:p>
    <w:p w:rsidR="00F41FE7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112A9D" w:rsidRDefault="00112A9D" w:rsidP="00112A9D">
      <w:pPr>
        <w:pStyle w:val="Heading1"/>
        <w:rPr>
          <w:lang w:val="hy-AM"/>
        </w:rPr>
      </w:pPr>
      <w:r w:rsidRPr="00112A9D">
        <w:rPr>
          <w:rFonts w:ascii="Arial Unicode" w:hAnsi="Arial Unicode"/>
          <w:lang w:val="hy-AM"/>
        </w:rPr>
        <w:t>Ցանկ</w:t>
      </w:r>
      <w:r>
        <w:rPr>
          <w:lang w:val="hy-AM"/>
        </w:rPr>
        <w:t>՝</w:t>
      </w:r>
    </w:p>
    <w:p w:rsidR="00E12DF8" w:rsidRPr="00724393" w:rsidRDefault="00724393" w:rsidP="00F41FE7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  <w:lang w:val="hy-AM"/>
        </w:rPr>
        <w:t xml:space="preserve">       </w:t>
      </w:r>
    </w:p>
    <w:tbl>
      <w:tblPr>
        <w:tblW w:w="6300" w:type="dxa"/>
        <w:tblInd w:w="93" w:type="dxa"/>
        <w:tblLook w:val="04A0" w:firstRow="1" w:lastRow="0" w:firstColumn="1" w:lastColumn="0" w:noHBand="0" w:noVBand="1"/>
      </w:tblPr>
      <w:tblGrid>
        <w:gridCol w:w="5440"/>
        <w:gridCol w:w="939"/>
      </w:tblGrid>
      <w:tr w:rsidR="00E12DF8" w:rsidRPr="00E12DF8" w:rsidTr="00E12DF8">
        <w:trPr>
          <w:trHeight w:val="3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F8" w:rsidRPr="00E12DF8" w:rsidRDefault="00E12DF8" w:rsidP="00E1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Անվանում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F8" w:rsidRPr="00E12DF8" w:rsidRDefault="00E12DF8" w:rsidP="00E1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Քանակ</w:t>
            </w:r>
            <w:proofErr w:type="spellEnd"/>
          </w:p>
        </w:tc>
      </w:tr>
      <w:tr w:rsidR="00E12DF8" w:rsidRPr="00E12DF8" w:rsidTr="00E12DF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2DF8">
              <w:rPr>
                <w:rFonts w:ascii="Calibri" w:eastAsia="Times New Roman" w:hAnsi="Calibri" w:cs="Calibri"/>
                <w:color w:val="000000"/>
              </w:rPr>
              <w:t>ACCUMULATOR/NSB 40 BLUE (4*12V)40Ah BKC90106/157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2DF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E12DF8" w:rsidRPr="00E12DF8" w:rsidTr="00E12DF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2DF8">
              <w:rPr>
                <w:rFonts w:ascii="Calibri" w:eastAsia="Times New Roman" w:hAnsi="Calibri" w:cs="Calibri"/>
                <w:color w:val="000000"/>
              </w:rPr>
              <w:t xml:space="preserve">Battery 10 </w:t>
            </w: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OPzV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1000Ah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2DF8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E12DF8" w:rsidRPr="00E12DF8" w:rsidTr="00E12DF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2DF8">
              <w:rPr>
                <w:rFonts w:ascii="Calibri" w:eastAsia="Times New Roman" w:hAnsi="Calibri" w:cs="Calibri"/>
                <w:color w:val="000000"/>
              </w:rPr>
              <w:t>Battery 12V 170FS (</w:t>
            </w: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մարտկոց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>), CS7136219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2DF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E12DF8" w:rsidRPr="00E12DF8" w:rsidTr="00E12DF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Chinashoto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6-FMX-180, VRLA, AGM battery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2DF8">
              <w:rPr>
                <w:rFonts w:ascii="Calibri" w:eastAsia="Times New Roman" w:hAnsi="Calibri" w:cs="Calibri"/>
                <w:color w:val="000000"/>
              </w:rPr>
              <w:t>1096</w:t>
            </w:r>
          </w:p>
        </w:tc>
      </w:tr>
      <w:tr w:rsidR="00E12DF8" w:rsidRPr="00E12DF8" w:rsidTr="00E12DF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EnerSys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Power safe 12V17OFS </w:t>
            </w: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batterie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2DF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E12DF8" w:rsidRPr="00E12DF8" w:rsidTr="00E12DF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Մարտկոց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Chinashoto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6-FMX-180, VRLA, AGM battery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2DF8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E12DF8" w:rsidRPr="00E12DF8" w:rsidTr="00E12DF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Մարտկոց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Enersys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12OPzV1500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2DF8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E12DF8" w:rsidRPr="00E12DF8" w:rsidTr="00E12DF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Մարտկոց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MonBat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12MVR180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2DF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E12DF8" w:rsidRPr="00E12DF8" w:rsidTr="00E12DF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Մարտկոց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NSB 210FT Blue + 12V C/8: 198A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2DF8">
              <w:rPr>
                <w:rFonts w:ascii="Calibri" w:eastAsia="Times New Roman" w:hAnsi="Calibri" w:cs="Calibri"/>
                <w:color w:val="000000"/>
              </w:rPr>
              <w:t>711</w:t>
            </w:r>
          </w:p>
        </w:tc>
      </w:tr>
      <w:tr w:rsidR="00E12DF8" w:rsidRPr="00E12DF8" w:rsidTr="00E12DF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Մարտկոց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NSB 210FT Blue + 12V Front Terminal Batter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2DF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E12DF8" w:rsidRPr="00E12DF8" w:rsidTr="00E12DF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lastRenderedPageBreak/>
              <w:t>Մարտկոց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հեղուկ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էլեկտրո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Eltec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MPG12V 100F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2DF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12DF8" w:rsidRPr="00E12DF8" w:rsidTr="00E12DF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Մարտկոց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հեղուկ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էլեկտրո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Narada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MPG12V 170F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2DF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E12DF8" w:rsidRPr="00E12DF8" w:rsidTr="00E12DF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Մարտկոց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հեղուկ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էլեկտրոն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Narada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MPG12V 170F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2DF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12DF8" w:rsidRPr="00E12DF8" w:rsidTr="00E12DF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Մարտկոց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12DF8">
              <w:rPr>
                <w:rFonts w:ascii="Calibri" w:eastAsia="Times New Roman" w:hAnsi="Calibri" w:cs="Calibri"/>
                <w:color w:val="000000"/>
              </w:rPr>
              <w:t>հերմետիկ</w:t>
            </w:r>
            <w:proofErr w:type="spellEnd"/>
            <w:r w:rsidRPr="00E12DF8">
              <w:rPr>
                <w:rFonts w:ascii="Calibri" w:eastAsia="Times New Roman" w:hAnsi="Calibri" w:cs="Calibri"/>
                <w:color w:val="000000"/>
              </w:rPr>
              <w:t xml:space="preserve"> NSB190FTRED0004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2DF8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</w:tr>
      <w:tr w:rsidR="00E12DF8" w:rsidRPr="00E12DF8" w:rsidTr="00E12DF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2DF8">
              <w:rPr>
                <w:rFonts w:ascii="Calibri" w:eastAsia="Times New Roman" w:hAnsi="Calibri" w:cs="Calibri"/>
                <w:color w:val="000000"/>
              </w:rPr>
              <w:t>Grand 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F8" w:rsidRPr="00E12DF8" w:rsidRDefault="00E12DF8" w:rsidP="00E12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12DF8">
              <w:rPr>
                <w:rFonts w:ascii="Calibri" w:eastAsia="Times New Roman" w:hAnsi="Calibri" w:cs="Calibri"/>
                <w:color w:val="000000"/>
              </w:rPr>
              <w:t>2238</w:t>
            </w:r>
          </w:p>
        </w:tc>
      </w:tr>
    </w:tbl>
    <w:p w:rsidR="00112A9D" w:rsidRPr="00724393" w:rsidRDefault="00112A9D" w:rsidP="00F41FE7">
      <w:pPr>
        <w:spacing w:after="0" w:line="240" w:lineRule="auto"/>
        <w:rPr>
          <w:rFonts w:ascii="Sylfaen" w:hAnsi="Sylfaen"/>
        </w:rPr>
      </w:pPr>
      <w:bookmarkStart w:id="0" w:name="_GoBack"/>
      <w:bookmarkEnd w:id="0"/>
    </w:p>
    <w:sectPr w:rsidR="00112A9D" w:rsidRPr="00724393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C3"/>
    <w:rsid w:val="000411C5"/>
    <w:rsid w:val="000429A3"/>
    <w:rsid w:val="00071E52"/>
    <w:rsid w:val="0007362B"/>
    <w:rsid w:val="00112A9D"/>
    <w:rsid w:val="00154543"/>
    <w:rsid w:val="00191732"/>
    <w:rsid w:val="001A69F2"/>
    <w:rsid w:val="001E78AD"/>
    <w:rsid w:val="00225DDE"/>
    <w:rsid w:val="002861A3"/>
    <w:rsid w:val="003460C3"/>
    <w:rsid w:val="003D171A"/>
    <w:rsid w:val="003D27C5"/>
    <w:rsid w:val="0042583D"/>
    <w:rsid w:val="004A2B5B"/>
    <w:rsid w:val="00712A2C"/>
    <w:rsid w:val="00724393"/>
    <w:rsid w:val="007875CC"/>
    <w:rsid w:val="007E649E"/>
    <w:rsid w:val="00817777"/>
    <w:rsid w:val="00972058"/>
    <w:rsid w:val="009E45E7"/>
    <w:rsid w:val="00B53800"/>
    <w:rsid w:val="00B93D3A"/>
    <w:rsid w:val="00C04914"/>
    <w:rsid w:val="00C816C3"/>
    <w:rsid w:val="00D04B02"/>
    <w:rsid w:val="00D50ECD"/>
    <w:rsid w:val="00D65895"/>
    <w:rsid w:val="00DC21B2"/>
    <w:rsid w:val="00E12DF8"/>
    <w:rsid w:val="00F219EA"/>
    <w:rsid w:val="00F41FE7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Arshak Gevorgyan</dc:creator>
  <cp:lastModifiedBy>Mher Makaryan</cp:lastModifiedBy>
  <cp:revision>2</cp:revision>
  <dcterms:created xsi:type="dcterms:W3CDTF">2025-05-06T12:03:00Z</dcterms:created>
  <dcterms:modified xsi:type="dcterms:W3CDTF">2025-05-06T12:03:00Z</dcterms:modified>
</cp:coreProperties>
</file>